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F9" w:rsidRPr="00DA3B19" w:rsidRDefault="007841B8" w:rsidP="007841B8">
      <w:pPr>
        <w:jc w:val="center"/>
        <w:rPr>
          <w:b/>
        </w:rPr>
      </w:pPr>
      <w:bookmarkStart w:id="0" w:name="_GoBack"/>
      <w:bookmarkEnd w:id="0"/>
      <w:r w:rsidRPr="009E2FB6">
        <w:rPr>
          <w:b/>
        </w:rPr>
        <w:t xml:space="preserve">List </w:t>
      </w:r>
      <w:r w:rsidRPr="00DA3B19">
        <w:rPr>
          <w:b/>
        </w:rPr>
        <w:t xml:space="preserve">pasterski </w:t>
      </w:r>
      <w:r w:rsidR="000D06F9" w:rsidRPr="00DA3B19">
        <w:rPr>
          <w:b/>
        </w:rPr>
        <w:t>Episkopatu</w:t>
      </w:r>
      <w:r w:rsidRPr="00DA3B19">
        <w:rPr>
          <w:b/>
        </w:rPr>
        <w:t xml:space="preserve"> Polski</w:t>
      </w:r>
    </w:p>
    <w:p w:rsidR="000D06F9" w:rsidRDefault="00DA3B19" w:rsidP="007841B8">
      <w:pPr>
        <w:jc w:val="center"/>
      </w:pPr>
      <w:r w:rsidRPr="00DA3B19">
        <w:rPr>
          <w:b/>
        </w:rPr>
        <w:t>o szacunku dla</w:t>
      </w:r>
      <w:r w:rsidR="000D06F9" w:rsidRPr="00DA3B19">
        <w:rPr>
          <w:b/>
        </w:rPr>
        <w:t xml:space="preserve"> ciała zmarłego i o</w:t>
      </w:r>
      <w:r w:rsidR="009E2FB6">
        <w:rPr>
          <w:b/>
        </w:rPr>
        <w:t>brzędach pogrzebu związanych z kremacją zwłok</w:t>
      </w:r>
      <w:r w:rsidR="000D06F9" w:rsidRPr="00DA3B19">
        <w:rPr>
          <w:b/>
        </w:rPr>
        <w:t xml:space="preserve"> </w:t>
      </w:r>
    </w:p>
    <w:p w:rsidR="000D06F9" w:rsidRDefault="000D06F9" w:rsidP="007841B8">
      <w:pPr>
        <w:jc w:val="center"/>
      </w:pPr>
    </w:p>
    <w:p w:rsidR="009E2FB6" w:rsidRDefault="009E2FB6" w:rsidP="007841B8">
      <w:pPr>
        <w:jc w:val="center"/>
      </w:pPr>
    </w:p>
    <w:p w:rsidR="000D06F9" w:rsidRDefault="000D06F9" w:rsidP="000D06F9">
      <w:pPr>
        <w:jc w:val="both"/>
      </w:pPr>
      <w:r>
        <w:tab/>
        <w:t>Drodzy Bracia i Siostry w Chrystusie!</w:t>
      </w:r>
    </w:p>
    <w:p w:rsidR="00D36B95" w:rsidRDefault="00D36B95" w:rsidP="000D06F9">
      <w:pPr>
        <w:jc w:val="both"/>
      </w:pPr>
    </w:p>
    <w:p w:rsidR="00383D07" w:rsidRPr="00BD31CF" w:rsidRDefault="000D06F9" w:rsidP="00383D07">
      <w:pPr>
        <w:jc w:val="both"/>
      </w:pPr>
      <w:r>
        <w:tab/>
      </w:r>
      <w:r w:rsidR="00AD5C41">
        <w:t xml:space="preserve">1. </w:t>
      </w:r>
      <w:r w:rsidR="008449D7">
        <w:t xml:space="preserve">Listopad jest miesiącem </w:t>
      </w:r>
      <w:r w:rsidR="006A55E3">
        <w:t xml:space="preserve">szczególnej </w:t>
      </w:r>
      <w:r w:rsidR="008449D7">
        <w:t xml:space="preserve">pamięci modlitewnej </w:t>
      </w:r>
      <w:r w:rsidR="006A55E3">
        <w:t>o</w:t>
      </w:r>
      <w:r w:rsidR="008449D7">
        <w:t xml:space="preserve"> zmarłych. </w:t>
      </w:r>
      <w:r w:rsidR="009A286B" w:rsidRPr="005A5CAA">
        <w:t xml:space="preserve">Liczniej uczestniczymy w Mszach Świętych sprawowanych za zmarłych i </w:t>
      </w:r>
      <w:r w:rsidR="00593C23">
        <w:t>o</w:t>
      </w:r>
      <w:r w:rsidR="008449D7">
        <w:t>dwiedzamy cmentarze</w:t>
      </w:r>
      <w:r w:rsidR="00593C23">
        <w:t>,</w:t>
      </w:r>
      <w:r w:rsidR="008449D7">
        <w:t xml:space="preserve"> z</w:t>
      </w:r>
      <w:r w:rsidR="008449D7">
        <w:t>a</w:t>
      </w:r>
      <w:r w:rsidR="008449D7">
        <w:t>trzymuj</w:t>
      </w:r>
      <w:r w:rsidR="00593C23">
        <w:t>ąc</w:t>
      </w:r>
      <w:r w:rsidR="008449D7">
        <w:t xml:space="preserve"> się w miejscach, w których spoczywają nasi bliscy. Zapalamy znicze i kierujemy do Boga prośby o wieczne szczęście dla nich. W ostatnich latach coraz więcej osób zatrzymuje się nie przy grobie, lecz przy miejscu, w którym złożona została urna z prochami zmarłej osoby.</w:t>
      </w:r>
      <w:r w:rsidR="00E2218D">
        <w:t xml:space="preserve"> Dzieje się tak z powodu </w:t>
      </w:r>
      <w:r w:rsidR="009A286B" w:rsidRPr="005A5CAA">
        <w:t>coraz częstszej</w:t>
      </w:r>
      <w:r w:rsidR="009A286B">
        <w:t xml:space="preserve"> </w:t>
      </w:r>
      <w:r w:rsidR="00E2218D">
        <w:t xml:space="preserve">praktyki kremacji ciał naszych zmarłych. </w:t>
      </w:r>
      <w:r w:rsidR="00F34CF2">
        <w:t>Wielu czyni to w dobrej wierze</w:t>
      </w:r>
      <w:r w:rsidR="00D61944">
        <w:t xml:space="preserve">, albo też </w:t>
      </w:r>
      <w:r w:rsidR="00F34CF2">
        <w:t xml:space="preserve">ulega szerzącej się modzie, często </w:t>
      </w:r>
      <w:r w:rsidR="006A55E3">
        <w:t>nacechowanej</w:t>
      </w:r>
      <w:r w:rsidR="00F34CF2">
        <w:t xml:space="preserve"> laicki</w:t>
      </w:r>
      <w:r w:rsidR="006A55E3">
        <w:t>mi</w:t>
      </w:r>
      <w:r w:rsidR="00F34CF2">
        <w:t xml:space="preserve"> </w:t>
      </w:r>
      <w:r w:rsidR="006A55E3">
        <w:t>poglądami</w:t>
      </w:r>
      <w:r w:rsidR="00F34CF2">
        <w:t xml:space="preserve">. </w:t>
      </w:r>
      <w:r w:rsidR="007712ED">
        <w:t xml:space="preserve">Tymczasem wiekowa tradycja chrześcijańska, oparta na przekazach biblijnych, a także nasza kultura narodowa, zawsze z szacunkiem odnosiła się do ciała </w:t>
      </w:r>
      <w:r w:rsidR="009A286B" w:rsidRPr="005A5CAA">
        <w:t xml:space="preserve">osoby zmarłej. </w:t>
      </w:r>
      <w:r w:rsidR="00383D07" w:rsidRPr="00BD31CF">
        <w:t>Przejawia się to w m</w:t>
      </w:r>
      <w:r w:rsidR="00383D07" w:rsidRPr="00BD31CF">
        <w:t>o</w:t>
      </w:r>
      <w:r w:rsidR="00383D07" w:rsidRPr="00BD31CF">
        <w:t xml:space="preserve">dlitewnym czuwaniu przy </w:t>
      </w:r>
      <w:r w:rsidR="002A5A6F">
        <w:t>zmarł</w:t>
      </w:r>
      <w:r w:rsidR="00051B6E">
        <w:t>ym</w:t>
      </w:r>
      <w:r w:rsidR="00383D07" w:rsidRPr="00BD31CF">
        <w:t>, a zwłaszcza w religijnym obrzędzie pogrzebowym, w którym z należną czcią modlimy się przy trumnie z</w:t>
      </w:r>
      <w:r w:rsidR="00051B6E">
        <w:t xml:space="preserve"> ciałe</w:t>
      </w:r>
      <w:r w:rsidR="00383D07" w:rsidRPr="00BD31CF">
        <w:t>m</w:t>
      </w:r>
      <w:r w:rsidR="00051B6E">
        <w:t xml:space="preserve"> osoby zmarłej</w:t>
      </w:r>
      <w:r w:rsidR="00383D07" w:rsidRPr="00BD31CF">
        <w:t>, sprawujemy Mszę Świętą oraz uczestniczymy w obrzędzie ostatniego pożegnania. Po</w:t>
      </w:r>
      <w:r w:rsidR="00383D07" w:rsidRPr="00BD31CF">
        <w:t>d</w:t>
      </w:r>
      <w:r w:rsidR="00383D07" w:rsidRPr="00BD31CF">
        <w:t>czas tego obrzędu kapłan okadza złożone do trumny ciało zmarłego i kropi je pobłogosławi</w:t>
      </w:r>
      <w:r w:rsidR="00383D07" w:rsidRPr="00BD31CF">
        <w:t>o</w:t>
      </w:r>
      <w:r w:rsidR="00383D07" w:rsidRPr="00BD31CF">
        <w:t>ną wodą, aby następnie złożyć je w grobie. Z szacunkiem odnosimy się nie tylko do grobów naszych bliskich, ale również do grobów świętych i błogosławionych, a także czcimy ich rel</w:t>
      </w:r>
      <w:r w:rsidR="00383D07" w:rsidRPr="00BD31CF">
        <w:t>i</w:t>
      </w:r>
      <w:r w:rsidR="00383D07" w:rsidRPr="00BD31CF">
        <w:t>kwie, prosząc ich o wstawienni</w:t>
      </w:r>
      <w:r w:rsidR="00383D07" w:rsidRPr="00BD31CF">
        <w:t>c</w:t>
      </w:r>
      <w:r w:rsidR="00383D07" w:rsidRPr="00BD31CF">
        <w:t>two u Boga.</w:t>
      </w:r>
    </w:p>
    <w:p w:rsidR="00D36B95" w:rsidRDefault="00D36B95" w:rsidP="000D06F9">
      <w:pPr>
        <w:jc w:val="both"/>
      </w:pPr>
    </w:p>
    <w:p w:rsidR="00051B6E" w:rsidRPr="00AB7982" w:rsidRDefault="0018179A" w:rsidP="00051B6E">
      <w:pPr>
        <w:spacing w:line="280" w:lineRule="exact"/>
        <w:ind w:firstLine="426"/>
        <w:jc w:val="both"/>
      </w:pPr>
      <w:r>
        <w:tab/>
      </w:r>
      <w:r w:rsidR="00AD5C41">
        <w:t xml:space="preserve">2. </w:t>
      </w:r>
      <w:r w:rsidR="00051B6E" w:rsidRPr="00AB7982">
        <w:t>W miarę rozwoju cywilizacji pojawiła się także w naszej zachodniej kulturze pra</w:t>
      </w:r>
      <w:r w:rsidR="00051B6E" w:rsidRPr="00AB7982">
        <w:t>k</w:t>
      </w:r>
      <w:r w:rsidR="00051B6E" w:rsidRPr="00AB7982">
        <w:t>tyka sp</w:t>
      </w:r>
      <w:r w:rsidR="00051B6E" w:rsidRPr="00AB7982">
        <w:t>a</w:t>
      </w:r>
      <w:r w:rsidR="00051B6E" w:rsidRPr="00AB7982">
        <w:t>lania ciał zmarłych. Kościół sprzeciwiał się tej praktyce wówczas, kiedy była ona formą demonstracji antyreligijnej i znakiem sprzeciwu wobec chrześcijańskiej wiary w zma</w:t>
      </w:r>
      <w:r w:rsidR="00051B6E" w:rsidRPr="00AB7982">
        <w:t>r</w:t>
      </w:r>
      <w:r w:rsidR="00051B6E" w:rsidRPr="00AB7982">
        <w:t>twychwstanie ciała. Dziś, kiedy dla wielu kremacja przestała być formą sprzeciwu wobec wiary chrześcijańskiej, Kościół zezwala na kremację, „jeśli nie podważa wiary w zma</w:t>
      </w:r>
      <w:r w:rsidR="00051B6E" w:rsidRPr="00AB7982">
        <w:t>r</w:t>
      </w:r>
      <w:r w:rsidR="00051B6E" w:rsidRPr="00AB7982">
        <w:t>twychwstanie ciała” (KKK 2301, KPK kan. 1176 § 3).</w:t>
      </w:r>
    </w:p>
    <w:p w:rsidR="00051B6E" w:rsidRPr="00AB7982" w:rsidRDefault="00051B6E" w:rsidP="00051B6E">
      <w:pPr>
        <w:spacing w:line="280" w:lineRule="exact"/>
        <w:ind w:firstLine="426"/>
        <w:jc w:val="both"/>
      </w:pPr>
      <w:r w:rsidRPr="00AB7982">
        <w:t>Nadal jednak Kościół zaleca i popiera biblijny zwyczaj grzebania ciał zmarłych. Godność osoby ludzkiej, a więc i ciała człowieka, wynika z największego wydarzenia w dziejach lud</w:t>
      </w:r>
      <w:r w:rsidRPr="00AB7982">
        <w:t>z</w:t>
      </w:r>
      <w:r w:rsidRPr="00AB7982">
        <w:t>kości, jakim jest tajemnica wcielenia Syna Bożego. On, dla którego Ojciec powołał do istni</w:t>
      </w:r>
      <w:r w:rsidRPr="00AB7982">
        <w:t>e</w:t>
      </w:r>
      <w:r w:rsidRPr="00AB7982">
        <w:t>nia wszystkie byty i uczynił człowieka koroną stworzeń, przyjął ludzką naturę i o</w:t>
      </w:r>
      <w:r w:rsidRPr="00AB7982">
        <w:t>b</w:t>
      </w:r>
      <w:r w:rsidRPr="00AB7982">
        <w:t>jawił się w ludzkim ciele. Jezus Chrystus przeżył wszystkie etapy ludzkiego życia: najpierw w łonie Matki – Dziewicy z Nazaretu, potem dzieciństwo i młodość, następnie publiczną działalność, a wreszcie mękę i śmierć. Wiemy, że po odkupieńczej śmierci jego ciało zostało złożone w grobie i wierzymy, że w tym ciele zmartwychwstał trzeciego dnia. W swoim uwielbionym ciele ukazywał się apostołom przez czterdzieści dni i wstąpił na ich oczach do nieba, by si</w:t>
      </w:r>
      <w:r w:rsidRPr="00AB7982">
        <w:t>e</w:t>
      </w:r>
      <w:r w:rsidRPr="00AB7982">
        <w:t>dząc po prawicy O</w:t>
      </w:r>
      <w:r w:rsidRPr="00AB7982">
        <w:t>j</w:t>
      </w:r>
      <w:r w:rsidRPr="00AB7982">
        <w:t>ca wstawiać się za nami.</w:t>
      </w:r>
    </w:p>
    <w:p w:rsidR="00051B6E" w:rsidRPr="00AB7982" w:rsidRDefault="00051B6E" w:rsidP="00051B6E">
      <w:pPr>
        <w:jc w:val="both"/>
      </w:pPr>
      <w:r w:rsidRPr="00AB7982">
        <w:tab/>
        <w:t>Wielka prawda o godności ludzkiego ciała, ukazana przede wszystkim w życiu sam</w:t>
      </w:r>
      <w:r w:rsidRPr="00AB7982">
        <w:t>e</w:t>
      </w:r>
      <w:r w:rsidRPr="00AB7982">
        <w:t xml:space="preserve">go Syna Bożego, zawsze była przyjmowana i przeżywana w Kościele, co przejawiało się w szacunku i w trosce o ciało ludzkie zarówno za życia, jak i po śmierci. W </w:t>
      </w:r>
      <w:r w:rsidRPr="00AB7982">
        <w:rPr>
          <w:i/>
        </w:rPr>
        <w:t>Katechizmie K</w:t>
      </w:r>
      <w:r w:rsidRPr="00AB7982">
        <w:rPr>
          <w:i/>
        </w:rPr>
        <w:t>o</w:t>
      </w:r>
      <w:r w:rsidRPr="00AB7982">
        <w:rPr>
          <w:i/>
        </w:rPr>
        <w:t>ścioła Katolickiego</w:t>
      </w:r>
      <w:r w:rsidRPr="00AB7982">
        <w:t xml:space="preserve"> czytamy: „Ciała zmarłych powinny być traktowane z szacunkiem i mił</w:t>
      </w:r>
      <w:r w:rsidRPr="00AB7982">
        <w:t>o</w:t>
      </w:r>
      <w:r w:rsidRPr="00AB7982">
        <w:t>ścią wypływającą z wiary i nadziei zmartwychwstania. Grzebanie zmarłych jest uczynkiem miłosierdzia względem ciała; jest uczczeniem dzieci Bożych, będących świątynią Ducha Święt</w:t>
      </w:r>
      <w:r w:rsidRPr="00AB7982">
        <w:t>e</w:t>
      </w:r>
      <w:r w:rsidRPr="00AB7982">
        <w:t>go” (n. 2300).</w:t>
      </w:r>
    </w:p>
    <w:p w:rsidR="009901A2" w:rsidRDefault="009901A2" w:rsidP="000D06F9">
      <w:pPr>
        <w:jc w:val="both"/>
      </w:pPr>
    </w:p>
    <w:p w:rsidR="00E2459B" w:rsidRPr="00AB7982" w:rsidRDefault="005E2B63" w:rsidP="00E2459B">
      <w:pPr>
        <w:spacing w:line="280" w:lineRule="exact"/>
        <w:ind w:firstLine="426"/>
        <w:jc w:val="both"/>
      </w:pPr>
      <w:r>
        <w:tab/>
      </w:r>
      <w:r w:rsidR="00AD5C41">
        <w:t xml:space="preserve">3. </w:t>
      </w:r>
      <w:r w:rsidR="00E2459B" w:rsidRPr="00AB7982">
        <w:t>W ostatnim czasie spotykamy się w naszym kraju z coraz częstszą praktyką krem</w:t>
      </w:r>
      <w:r w:rsidR="00E2459B" w:rsidRPr="00AB7982">
        <w:t>a</w:t>
      </w:r>
      <w:r w:rsidR="00E2459B" w:rsidRPr="00AB7982">
        <w:t xml:space="preserve">cji zwłok, która stała się jednym ze znaków naszej epoki. Powstają specjalne miejsca na cmentarzach, gdzie składa się urny, jak też nowe krematoria, w których spalane są ciała </w:t>
      </w:r>
      <w:r w:rsidR="00E2459B" w:rsidRPr="00AB7982">
        <w:lastRenderedPageBreak/>
        <w:t>zma</w:t>
      </w:r>
      <w:r w:rsidR="00E2459B" w:rsidRPr="00AB7982">
        <w:t>r</w:t>
      </w:r>
      <w:r w:rsidR="00E2459B" w:rsidRPr="00AB7982">
        <w:t>łych. Dlatego wiele osób stawia sobie dziś pytania: jaka ma być forma mojego pogrzebu, czy nie domagać się spopielenia swojego ciała, jak pochować swoich zmarłych? Wszystkich je</w:t>
      </w:r>
      <w:r w:rsidR="00E2459B" w:rsidRPr="00AB7982">
        <w:t>d</w:t>
      </w:r>
      <w:r w:rsidR="00E2459B" w:rsidRPr="00AB7982">
        <w:t>nak, którzy biorą pod uwagę możliwość kremacji, prosimy, aby decyzji tej nie podejmowali pochopnie i kierowali się chrześcijańską tradycją. „Prochy bowiem wyrażają zniszczenie lud</w:t>
      </w:r>
      <w:r w:rsidR="00E2459B" w:rsidRPr="00AB7982">
        <w:t>z</w:t>
      </w:r>
      <w:r w:rsidR="00E2459B" w:rsidRPr="00AB7982">
        <w:t>kiego ciała i nie oddają idei «snu» w oczekiwaniu zmartwychwstania. Ponadto właśnie ciału, a nie pr</w:t>
      </w:r>
      <w:r w:rsidR="00E2459B" w:rsidRPr="00AB7982">
        <w:t>o</w:t>
      </w:r>
      <w:r w:rsidR="00E2459B" w:rsidRPr="00AB7982">
        <w:t>chom, oddaje się cześć w czasie liturgii, ponieważ od chwili chrztu świętego stało się ono świątynią uświ</w:t>
      </w:r>
      <w:r w:rsidR="00E2459B" w:rsidRPr="00AB7982">
        <w:t>ę</w:t>
      </w:r>
      <w:r w:rsidR="00E2459B" w:rsidRPr="00AB7982">
        <w:t>coną przez Ducha Świętego” (</w:t>
      </w:r>
      <w:r w:rsidR="00E2459B" w:rsidRPr="00AB7982">
        <w:rPr>
          <w:i/>
        </w:rPr>
        <w:t>Dodatek do Obrz. pogrz.,</w:t>
      </w:r>
      <w:r w:rsidR="00E2459B" w:rsidRPr="00AB7982">
        <w:t xml:space="preserve"> 3).</w:t>
      </w:r>
    </w:p>
    <w:p w:rsidR="00DF7FD3" w:rsidRPr="001550AA" w:rsidRDefault="00E2459B" w:rsidP="000D7BB5">
      <w:pPr>
        <w:tabs>
          <w:tab w:val="left" w:pos="4680"/>
        </w:tabs>
        <w:ind w:firstLine="708"/>
        <w:jc w:val="both"/>
      </w:pPr>
      <w:r w:rsidRPr="00AB7982">
        <w:t>Kremacja nierzadko pociąga za sobą pewne praktyki, których Kościół nie może zaa</w:t>
      </w:r>
      <w:r w:rsidRPr="00AB7982">
        <w:t>k</w:t>
      </w:r>
      <w:r w:rsidRPr="00AB7982">
        <w:t>ceptować,</w:t>
      </w:r>
      <w:r w:rsidR="00027E82">
        <w:t xml:space="preserve"> takie jak rozsypywanie prochów w określonych miejscach (tzw. „ogrody pamięci”) lub przechowywanie ich w różnej formie w domu.</w:t>
      </w:r>
      <w:r w:rsidR="00DF7FD3">
        <w:t xml:space="preserve"> </w:t>
      </w:r>
      <w:r w:rsidR="00DF7FD3" w:rsidRPr="001550AA">
        <w:t>Inną konsekwencją kremacji może być zanikanie tradycyjnych cmentarzy jako miejs</w:t>
      </w:r>
      <w:r w:rsidR="00D92FA5">
        <w:t>ca czasowego spoczynku zmarłych.</w:t>
      </w:r>
      <w:r w:rsidR="00DF7FD3" w:rsidRPr="001550AA">
        <w:t xml:space="preserve"> Cmentarze z grobami zmarłych i stojące na nich krzyże przypominają żyjącym o przemij</w:t>
      </w:r>
      <w:r w:rsidR="00DF7FD3" w:rsidRPr="001550AA">
        <w:t>a</w:t>
      </w:r>
      <w:r w:rsidR="00DF7FD3" w:rsidRPr="001550AA">
        <w:t xml:space="preserve">niu ziemskiego życia, o wierze w życie wieczne i </w:t>
      </w:r>
      <w:r w:rsidR="00DF7FD3">
        <w:t xml:space="preserve">w </w:t>
      </w:r>
      <w:r w:rsidR="00DF7FD3" w:rsidRPr="001550AA">
        <w:t>zmartwychwstanie z Chrystusem. Są także miejscem publicznej i prywatnej modlitwy Kościoła za zmarłych. Groby na cmentarzu są nie tylko pamięcią o zmarłych, ale wyrażają związek z poprzednimi pokoleniami tak w wymiarze rodzinnym jak i narodowym. W taki sposób należy patrzeć na groby swoich bliskich, ale także tych, którzy walczyli i oddali życie za Ojczyznę lub w inny sposób przyczynili się do rozwoju jej kultury duchowej i materialnej.</w:t>
      </w:r>
    </w:p>
    <w:p w:rsidR="00AD5C41" w:rsidRDefault="003915B1" w:rsidP="000D06F9">
      <w:pPr>
        <w:jc w:val="both"/>
      </w:pPr>
      <w:r>
        <w:tab/>
      </w:r>
    </w:p>
    <w:p w:rsidR="00AD5C41" w:rsidRDefault="00AD5C41" w:rsidP="00B4170A">
      <w:pPr>
        <w:jc w:val="both"/>
      </w:pPr>
      <w:r>
        <w:tab/>
        <w:t xml:space="preserve">4. </w:t>
      </w:r>
      <w:r w:rsidR="00F81D77">
        <w:t xml:space="preserve">Biorąc pod uwagę przekaz płynący z Pisma Świętego </w:t>
      </w:r>
      <w:r w:rsidR="0071104F">
        <w:t>i tradycji chrześcijańskiej</w:t>
      </w:r>
      <w:r w:rsidR="00E94B11">
        <w:t>,</w:t>
      </w:r>
      <w:r w:rsidR="0071104F">
        <w:t xml:space="preserve"> </w:t>
      </w:r>
      <w:r w:rsidR="00F81D77">
        <w:t xml:space="preserve">Kościół nadal zaleca zachowywanie dotychczasowego zwyczaju grzebania ciał zmarłych. </w:t>
      </w:r>
    </w:p>
    <w:p w:rsidR="00E2459B" w:rsidRPr="00AB7982" w:rsidRDefault="00AD5C41" w:rsidP="00E2459B">
      <w:pPr>
        <w:jc w:val="both"/>
      </w:pPr>
      <w:r>
        <w:tab/>
      </w:r>
      <w:r w:rsidR="00E2459B" w:rsidRPr="00AB7982">
        <w:t>Ponieważ w ostatnich latach przyjęły się w naszym kraju zróżnicowane praktyki o</w:t>
      </w:r>
      <w:r w:rsidR="00E2459B" w:rsidRPr="00AB7982">
        <w:t>b</w:t>
      </w:r>
      <w:r w:rsidR="00E2459B" w:rsidRPr="00AB7982">
        <w:t>rzędów liturgicznych towarzyszących kremacji ciał zmarłych i złożeniu</w:t>
      </w:r>
      <w:r w:rsidR="00E2459B" w:rsidRPr="00AB7982">
        <w:rPr>
          <w:i/>
        </w:rPr>
        <w:t xml:space="preserve"> </w:t>
      </w:r>
      <w:r w:rsidR="00E2459B" w:rsidRPr="00AB7982">
        <w:t>urny do grobu lub do specjalnej niszy w tzw. kolumbarium na cmentarzu, Biskupi Polscy – pragnąc uporządkow</w:t>
      </w:r>
      <w:r w:rsidR="00E2459B" w:rsidRPr="00AB7982">
        <w:t>a</w:t>
      </w:r>
      <w:r w:rsidR="00E2459B" w:rsidRPr="00AB7982">
        <w:t>ć sposób sprawowania liturgii pogrzebowej – zwrócili się do Kongregacji do spraw Kultu B</w:t>
      </w:r>
      <w:r w:rsidR="00E2459B" w:rsidRPr="00AB7982">
        <w:t>o</w:t>
      </w:r>
      <w:r w:rsidR="00E2459B" w:rsidRPr="00AB7982">
        <w:t xml:space="preserve">żego i Dyscypliny Sakramentów o zatwierdzenie </w:t>
      </w:r>
      <w:r w:rsidR="00E2459B" w:rsidRPr="00AB7982">
        <w:rPr>
          <w:i/>
        </w:rPr>
        <w:t>Obrzędu złożenia urny do grobu</w:t>
      </w:r>
      <w:r w:rsidR="00E2459B" w:rsidRPr="00AB7982">
        <w:t>. Stolica Apostolska zatwierdziła sam obrzęd, jak i normy wykonawcze związane z kremacją ciała ludzkiego, dekretem z 7 lipca 2010 r.</w:t>
      </w:r>
    </w:p>
    <w:p w:rsidR="00E2459B" w:rsidRPr="00AB7982" w:rsidRDefault="00F06020" w:rsidP="00E2459B">
      <w:pPr>
        <w:jc w:val="both"/>
      </w:pPr>
      <w:r>
        <w:tab/>
      </w:r>
      <w:r w:rsidR="00E2459B" w:rsidRPr="00AB7982">
        <w:t>W oparciu o zatwierdzone normy i podane wskazania Biskupi Polscy stwierdzają:</w:t>
      </w:r>
    </w:p>
    <w:p w:rsidR="00E2459B" w:rsidRPr="00AB7982" w:rsidRDefault="00E2459B" w:rsidP="00E2459B">
      <w:pPr>
        <w:jc w:val="both"/>
      </w:pPr>
      <w:r w:rsidRPr="00AB7982">
        <w:tab/>
        <w:t>A. Obrzędy pogrzebowe z Mszą Świętą i z ostatnim pożegnaniem włącznie, w których uczestniczy rodzina, wspólnota parafialna, przyjaciele i znajomi, powinny być celebrowane przed kremacją ciała ludzkiego. Natomiast po spopieleniu zwłok sprawuje się obrzęd związ</w:t>
      </w:r>
      <w:r w:rsidRPr="00AB7982">
        <w:t>a</w:t>
      </w:r>
      <w:r w:rsidRPr="00AB7982">
        <w:t>ny ze złożeniem urny w grobie. Obrzędy pogrzebowe z ostatnim pożegnaniem należy cel</w:t>
      </w:r>
      <w:r w:rsidRPr="00AB7982">
        <w:t>e</w:t>
      </w:r>
      <w:r w:rsidRPr="00AB7982">
        <w:t xml:space="preserve">brować w kościele lub kaplicy cmentarnej bądź w pomieszczeniu krematorium według form podanych w księdze liturgicznej zawierającej </w:t>
      </w:r>
      <w:r w:rsidRPr="00AB7982">
        <w:rPr>
          <w:i/>
        </w:rPr>
        <w:t>Obrzędy pogrzebu</w:t>
      </w:r>
      <w:r w:rsidRPr="00AB7982">
        <w:t xml:space="preserve"> (Katowice 1991</w:t>
      </w:r>
      <w:r w:rsidRPr="00AB7982">
        <w:rPr>
          <w:vertAlign w:val="superscript"/>
        </w:rPr>
        <w:t>1</w:t>
      </w:r>
      <w:r w:rsidRPr="00AB7982">
        <w:t>, 2001</w:t>
      </w:r>
      <w:r w:rsidRPr="00AB7982">
        <w:rPr>
          <w:vertAlign w:val="superscript"/>
        </w:rPr>
        <w:t>2</w:t>
      </w:r>
      <w:r w:rsidRPr="00AB7982">
        <w:t>).</w:t>
      </w:r>
    </w:p>
    <w:p w:rsidR="00E2459B" w:rsidRPr="00AB7982" w:rsidRDefault="00E2459B" w:rsidP="00E2459B">
      <w:pPr>
        <w:jc w:val="both"/>
      </w:pPr>
      <w:r w:rsidRPr="00AB7982">
        <w:tab/>
        <w:t>Już w 1977 r. Stolica Apostolska wyjaśniła, że „nie wydaje się stosownym, aby nad prochami celebrowano obrzędy, które mają na celu uczczenie ciała zmarłego. Nie chodzi tutaj o potępienie kremacji, ale o zachowanie prawdziwości i czytelności znaku liturgicznego” (</w:t>
      </w:r>
      <w:r w:rsidRPr="00AB7982">
        <w:rPr>
          <w:i/>
        </w:rPr>
        <w:t>Dodatek do Obrzędów pogrzebu</w:t>
      </w:r>
      <w:r w:rsidRPr="00AB7982">
        <w:t>, nr 3).</w:t>
      </w:r>
    </w:p>
    <w:p w:rsidR="00CC385E" w:rsidRPr="009161B5" w:rsidRDefault="001C7EC1" w:rsidP="005E58EB">
      <w:pPr>
        <w:jc w:val="both"/>
      </w:pPr>
      <w:r w:rsidRPr="00D462DE">
        <w:tab/>
      </w:r>
      <w:r w:rsidR="002D1EBA">
        <w:t>B.</w:t>
      </w:r>
      <w:r w:rsidRPr="00D462DE">
        <w:t xml:space="preserve"> </w:t>
      </w:r>
      <w:r w:rsidR="009161B5" w:rsidRPr="009161B5">
        <w:rPr>
          <w:color w:val="000000"/>
        </w:rPr>
        <w:t>Jeśli jednak przemawiają za tym szczególne racje duszpasterskie lub powody natury praktycznej, obrzędy pogrzebowe, podane w księdze liturgicznej, można sprawować nad samą urną. Może to mieć miejsce np.</w:t>
      </w:r>
      <w:r w:rsidR="00C104B8" w:rsidRPr="00C104B8">
        <w:t xml:space="preserve"> </w:t>
      </w:r>
      <w:r w:rsidR="00C104B8" w:rsidRPr="006536D6">
        <w:t>kiedy czyjaś śmierć n</w:t>
      </w:r>
      <w:r w:rsidR="00C104B8" w:rsidRPr="006536D6">
        <w:t>a</w:t>
      </w:r>
      <w:r w:rsidR="00C104B8" w:rsidRPr="006536D6">
        <w:t>stąpiła daleko od miejsca zamieszkania i kremacja ułatwia sprowadzenie doczesnych szczą</w:t>
      </w:r>
      <w:r w:rsidR="00C104B8" w:rsidRPr="006536D6">
        <w:t>t</w:t>
      </w:r>
      <w:r w:rsidR="00C104B8" w:rsidRPr="006536D6">
        <w:t>ków osoby zmarłej</w:t>
      </w:r>
      <w:r w:rsidR="009161B5" w:rsidRPr="009161B5">
        <w:rPr>
          <w:color w:val="000000"/>
        </w:rPr>
        <w:t xml:space="preserve">, a także kiedy uczestnicy pogrzebu przybywają z daleka i trudno im być na dwóch częściach pogrzebu, czyli na Mszy św. połączonej z ostatnim pożegnaniem ciała zmarłego i po pewnym czasie na obrzędzie złożenia urny w grobie lub kolumbarium. </w:t>
      </w:r>
      <w:r w:rsidR="002D1EBA" w:rsidRPr="006536D6">
        <w:t>We wszystkich uzasadni</w:t>
      </w:r>
      <w:r w:rsidR="002D1EBA" w:rsidRPr="006536D6">
        <w:t>o</w:t>
      </w:r>
      <w:r w:rsidR="002D1EBA" w:rsidRPr="006536D6">
        <w:t>nych przypadkach</w:t>
      </w:r>
      <w:r w:rsidR="002D1EBA" w:rsidRPr="009161B5">
        <w:rPr>
          <w:color w:val="000000"/>
        </w:rPr>
        <w:t xml:space="preserve"> </w:t>
      </w:r>
      <w:r w:rsidR="002D1EBA">
        <w:rPr>
          <w:color w:val="000000"/>
        </w:rPr>
        <w:t>d</w:t>
      </w:r>
      <w:r w:rsidR="009161B5" w:rsidRPr="009161B5">
        <w:rPr>
          <w:color w:val="000000"/>
        </w:rPr>
        <w:t xml:space="preserve">o podejmowania decyzji </w:t>
      </w:r>
      <w:r w:rsidR="002D1EBA">
        <w:rPr>
          <w:color w:val="000000"/>
        </w:rPr>
        <w:t xml:space="preserve">odnośnie </w:t>
      </w:r>
      <w:r w:rsidR="002D1EBA" w:rsidRPr="006536D6">
        <w:t>sprawowani</w:t>
      </w:r>
      <w:r w:rsidR="002D1EBA">
        <w:t>a</w:t>
      </w:r>
      <w:r w:rsidR="002D1EBA" w:rsidRPr="006536D6">
        <w:t xml:space="preserve"> całych obrzędów </w:t>
      </w:r>
      <w:r w:rsidR="002D1EBA">
        <w:t>p</w:t>
      </w:r>
      <w:r w:rsidR="002D1EBA" w:rsidRPr="006536D6">
        <w:t xml:space="preserve">ogrzebowych nad urną </w:t>
      </w:r>
      <w:r w:rsidR="002D1EBA">
        <w:t>B</w:t>
      </w:r>
      <w:r w:rsidR="009161B5" w:rsidRPr="009161B5">
        <w:rPr>
          <w:color w:val="000000"/>
        </w:rPr>
        <w:t>iskup diecezjalny może upoważnić proboszczów i rektorów kościoła. Podczas obrzędu liturgicznego pogrzebu po kremacji urnę stawia się przed prezbiterium na stoliku nakrytym fioletowym kirem, obok zapalonego paschału</w:t>
      </w:r>
      <w:r w:rsidR="00B00CAE">
        <w:rPr>
          <w:color w:val="000000"/>
        </w:rPr>
        <w:t>.</w:t>
      </w:r>
    </w:p>
    <w:p w:rsidR="002D1EBA" w:rsidRPr="005C6200" w:rsidRDefault="002D1EBA" w:rsidP="002D1EBA">
      <w:pPr>
        <w:ind w:firstLine="708"/>
        <w:jc w:val="both"/>
      </w:pPr>
      <w:r w:rsidRPr="005C6200">
        <w:lastRenderedPageBreak/>
        <w:t>C. Jeśli kremacja ma miejsce w innym terminie niż Msza Święta pogrzebowa i obrz</w:t>
      </w:r>
      <w:r w:rsidRPr="005C6200">
        <w:t>ę</w:t>
      </w:r>
      <w:r w:rsidRPr="005C6200">
        <w:t>d ostatniego pożegnania, modlitwom towarzyszącym złożeniu urny w grobie może przewodn</w:t>
      </w:r>
      <w:r w:rsidRPr="005C6200">
        <w:t>i</w:t>
      </w:r>
      <w:r w:rsidRPr="005C6200">
        <w:t>czyć kapłan lub diakon albo osoba specjalnie delegowana do tej funkcji, zakonna lub świe</w:t>
      </w:r>
      <w:r w:rsidRPr="005C6200">
        <w:t>c</w:t>
      </w:r>
      <w:r w:rsidRPr="005C6200">
        <w:t>ka. Obrzęd sprawowany jest przy udziale najbliższej r</w:t>
      </w:r>
      <w:r w:rsidRPr="005C6200">
        <w:t>o</w:t>
      </w:r>
      <w:r w:rsidRPr="005C6200">
        <w:t>dziny, bez zewnętrznej okazałości.</w:t>
      </w:r>
    </w:p>
    <w:p w:rsidR="002D1EBA" w:rsidRPr="005C6200" w:rsidRDefault="002D1EBA" w:rsidP="002D1EBA">
      <w:pPr>
        <w:jc w:val="both"/>
      </w:pPr>
      <w:r w:rsidRPr="005C6200">
        <w:tab/>
        <w:t>D. Kościół stanowczo sprzeciwia się pojawiającej się praktyce rozrzucania prochów ludzkich w tzw. „miejscach pamięci”, albo na morzu, w górach lub w innych miejscach. Z</w:t>
      </w:r>
      <w:r w:rsidRPr="005C6200">
        <w:t>a</w:t>
      </w:r>
      <w:r w:rsidRPr="005C6200">
        <w:t>równo ciało jak i prochy człowieka zawsze należy składać do grobu bądź w specjalnym k</w:t>
      </w:r>
      <w:r w:rsidRPr="005C6200">
        <w:t>o</w:t>
      </w:r>
      <w:r w:rsidRPr="005C6200">
        <w:t>lumbarium, czyli ścianie albo kaplicy na cmentarzu. Każde miejsce pochówku w</w:t>
      </w:r>
      <w:r w:rsidRPr="005C6200">
        <w:t>y</w:t>
      </w:r>
      <w:r w:rsidRPr="005C6200">
        <w:t>raża wiarę chrześcijanina w ostateczne zmartwychwstanie.</w:t>
      </w:r>
    </w:p>
    <w:p w:rsidR="00AD5C41" w:rsidRDefault="00AD5C41" w:rsidP="00CC0B1D">
      <w:pPr>
        <w:jc w:val="both"/>
      </w:pPr>
    </w:p>
    <w:p w:rsidR="00CC0B1D" w:rsidRDefault="00CC0B1D" w:rsidP="00CC0B1D">
      <w:pPr>
        <w:jc w:val="both"/>
      </w:pPr>
      <w:r>
        <w:tab/>
      </w:r>
      <w:r w:rsidR="002F28E0">
        <w:t>Drodzy Bracia i Siostry w Chrystusie!</w:t>
      </w:r>
    </w:p>
    <w:p w:rsidR="00AD5C41" w:rsidRDefault="002F28E0" w:rsidP="008A7179">
      <w:pPr>
        <w:jc w:val="both"/>
      </w:pPr>
      <w:r>
        <w:tab/>
      </w:r>
    </w:p>
    <w:p w:rsidR="00552B85" w:rsidRDefault="00AD5C41" w:rsidP="008A7179">
      <w:pPr>
        <w:jc w:val="both"/>
      </w:pPr>
      <w:r>
        <w:tab/>
        <w:t>5. Wy</w:t>
      </w:r>
      <w:r w:rsidR="002F28E0">
        <w:t xml:space="preserve">znawana w </w:t>
      </w:r>
      <w:r w:rsidR="00B478C9">
        <w:t>chrześcijańskim Credo</w:t>
      </w:r>
      <w:r w:rsidR="002F28E0">
        <w:t xml:space="preserve"> wiara w ciała zmartwychwstanie kształtowała naszą wiekową tradycję i szacunek do </w:t>
      </w:r>
      <w:r w:rsidR="00552B85">
        <w:t>każdego zmarł</w:t>
      </w:r>
      <w:r w:rsidR="002806D3">
        <w:t>ego</w:t>
      </w:r>
      <w:r w:rsidR="00552B85">
        <w:t>,</w:t>
      </w:r>
      <w:r w:rsidR="002F28E0">
        <w:t xml:space="preserve"> które</w:t>
      </w:r>
      <w:r w:rsidR="002806D3">
        <w:t>go</w:t>
      </w:r>
      <w:r w:rsidR="002F28E0">
        <w:t xml:space="preserve"> </w:t>
      </w:r>
      <w:r w:rsidR="002806D3">
        <w:t xml:space="preserve">ciało </w:t>
      </w:r>
      <w:r w:rsidR="002F28E0">
        <w:t xml:space="preserve">ze czcią składamy do grobu. </w:t>
      </w:r>
      <w:r w:rsidR="008A7179">
        <w:t xml:space="preserve">Zmarłych </w:t>
      </w:r>
      <w:r w:rsidR="002F28E0">
        <w:t>poleca</w:t>
      </w:r>
      <w:r w:rsidR="008A7179">
        <w:t>my</w:t>
      </w:r>
      <w:r w:rsidR="002F28E0">
        <w:t xml:space="preserve"> </w:t>
      </w:r>
      <w:r w:rsidR="008A7179">
        <w:t>m</w:t>
      </w:r>
      <w:r w:rsidR="002F28E0">
        <w:t>ił</w:t>
      </w:r>
      <w:r w:rsidR="002F28E0">
        <w:t>o</w:t>
      </w:r>
      <w:r w:rsidR="002F28E0">
        <w:t>sier</w:t>
      </w:r>
      <w:r w:rsidR="002806D3">
        <w:t>nemu Bogu</w:t>
      </w:r>
      <w:r w:rsidR="002F28E0">
        <w:t xml:space="preserve">, </w:t>
      </w:r>
      <w:r w:rsidR="002806D3">
        <w:t xml:space="preserve">który wskrzesił </w:t>
      </w:r>
      <w:r w:rsidR="005E58EB">
        <w:t>z</w:t>
      </w:r>
      <w:r w:rsidR="002806D3">
        <w:t xml:space="preserve"> </w:t>
      </w:r>
      <w:r w:rsidR="002F28E0">
        <w:t>martwych Jezus</w:t>
      </w:r>
      <w:r w:rsidR="002806D3">
        <w:t>a</w:t>
      </w:r>
      <w:r w:rsidR="002F28E0">
        <w:t xml:space="preserve"> Chrystus</w:t>
      </w:r>
      <w:r w:rsidR="002806D3">
        <w:t>a</w:t>
      </w:r>
      <w:r w:rsidR="00552B85">
        <w:t xml:space="preserve">, </w:t>
      </w:r>
      <w:r w:rsidR="002806D3">
        <w:t>a</w:t>
      </w:r>
      <w:r w:rsidR="00552B85">
        <w:t xml:space="preserve"> kiedyś i nas ”pochwyci za rękę i wprowadzi do domu wiecznego trwania”, jak głosi hymn Modlitwy na zakończenie dnia. Korzystając z okazji pragniemy również zachęcić was do stałej pamięci modlitewnej </w:t>
      </w:r>
      <w:r w:rsidR="002806D3">
        <w:t>o</w:t>
      </w:r>
      <w:r w:rsidR="00552B85">
        <w:t xml:space="preserve"> naszych zmarłych. </w:t>
      </w:r>
      <w:r w:rsidR="002C34A3">
        <w:t xml:space="preserve">Pielęgnujmy przekazane nam zwyczaje, uczmy tego młode pokolenie, aby i </w:t>
      </w:r>
      <w:r w:rsidR="002806D3">
        <w:t>o</w:t>
      </w:r>
      <w:r w:rsidR="002C34A3">
        <w:t xml:space="preserve"> nas pamiętali w modlitwach, a zwłaszcza o najcenniejszym darze, jakim jest ofiarowana za zmarłych Msza </w:t>
      </w:r>
      <w:r w:rsidR="002D1EBA">
        <w:t>Ś</w:t>
      </w:r>
      <w:r w:rsidR="002C34A3">
        <w:t xml:space="preserve">więta. </w:t>
      </w:r>
    </w:p>
    <w:p w:rsidR="002F28E0" w:rsidRDefault="002B7451" w:rsidP="009A286B">
      <w:pPr>
        <w:jc w:val="both"/>
      </w:pPr>
      <w:r>
        <w:tab/>
      </w:r>
      <w:r w:rsidR="009A286B">
        <w:t xml:space="preserve">Ożywieni wiarą w Chrystusa Zmartwychwstałego udzielamy Bożego błogosławieństwa dla umocnienia nadziei, że razem z Chrystusem wszyscy zmartwychwstaniemy. </w:t>
      </w:r>
    </w:p>
    <w:p w:rsidR="00B00CAE" w:rsidRDefault="00B00CAE" w:rsidP="00B00CAE">
      <w:pPr>
        <w:jc w:val="both"/>
      </w:pPr>
    </w:p>
    <w:p w:rsidR="00B00CAE" w:rsidRDefault="00B00CAE" w:rsidP="00B00CAE">
      <w:pPr>
        <w:pStyle w:val="Tekstpodstawowywcity"/>
        <w:spacing w:line="252" w:lineRule="auto"/>
        <w:ind w:left="0"/>
        <w:rPr>
          <w:sz w:val="24"/>
          <w:szCs w:val="24"/>
        </w:rPr>
      </w:pPr>
      <w:r>
        <w:rPr>
          <w:sz w:val="24"/>
          <w:szCs w:val="24"/>
        </w:rPr>
        <w:t>Podpisali: Pasterze Kościoła katolickiego w Polsce obecni na 356. Zebraniu Plenarnym Konf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rencji Episkopatu Polski w Przemyślu, w dniach </w:t>
      </w:r>
      <w:r w:rsidR="009A286B">
        <w:rPr>
          <w:sz w:val="24"/>
          <w:szCs w:val="24"/>
        </w:rPr>
        <w:t>1</w:t>
      </w:r>
      <w:r>
        <w:rPr>
          <w:sz w:val="24"/>
          <w:szCs w:val="24"/>
        </w:rPr>
        <w:t>4-</w:t>
      </w:r>
      <w:r w:rsidR="009A286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9A286B">
        <w:rPr>
          <w:sz w:val="24"/>
          <w:szCs w:val="24"/>
        </w:rPr>
        <w:t xml:space="preserve"> października</w:t>
      </w:r>
      <w:r>
        <w:rPr>
          <w:sz w:val="24"/>
          <w:szCs w:val="24"/>
        </w:rPr>
        <w:t xml:space="preserve"> 2011 r. </w:t>
      </w:r>
    </w:p>
    <w:p w:rsidR="00B00CAE" w:rsidRDefault="00B00CAE" w:rsidP="00B00CAE">
      <w:pPr>
        <w:spacing w:line="252" w:lineRule="auto"/>
      </w:pPr>
    </w:p>
    <w:p w:rsidR="00B00CAE" w:rsidRDefault="00B00CAE" w:rsidP="00B00CAE">
      <w:pPr>
        <w:jc w:val="both"/>
      </w:pPr>
    </w:p>
    <w:sectPr w:rsidR="00B00CAE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D8" w:rsidRDefault="002832D8">
      <w:r>
        <w:separator/>
      </w:r>
    </w:p>
  </w:endnote>
  <w:endnote w:type="continuationSeparator" w:id="0">
    <w:p w:rsidR="002832D8" w:rsidRDefault="0028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D8" w:rsidRDefault="002832D8">
      <w:r>
        <w:separator/>
      </w:r>
    </w:p>
  </w:footnote>
  <w:footnote w:type="continuationSeparator" w:id="0">
    <w:p w:rsidR="002832D8" w:rsidRDefault="0028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B5" w:rsidRDefault="009161B5" w:rsidP="00956C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1B5" w:rsidRDefault="009161B5" w:rsidP="001C7E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B5" w:rsidRDefault="009161B5" w:rsidP="00956C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D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61B5" w:rsidRDefault="009161B5" w:rsidP="001C7EC1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8"/>
    <w:rsid w:val="000213D5"/>
    <w:rsid w:val="00027E82"/>
    <w:rsid w:val="00051B6E"/>
    <w:rsid w:val="00063857"/>
    <w:rsid w:val="0006635D"/>
    <w:rsid w:val="00073E22"/>
    <w:rsid w:val="000A5811"/>
    <w:rsid w:val="000D06F9"/>
    <w:rsid w:val="000D7BB5"/>
    <w:rsid w:val="00111F83"/>
    <w:rsid w:val="001312F1"/>
    <w:rsid w:val="0018179A"/>
    <w:rsid w:val="001865CC"/>
    <w:rsid w:val="001C7EC1"/>
    <w:rsid w:val="001F06B8"/>
    <w:rsid w:val="002806D3"/>
    <w:rsid w:val="002832D8"/>
    <w:rsid w:val="0029762D"/>
    <w:rsid w:val="002A5A6F"/>
    <w:rsid w:val="002B7451"/>
    <w:rsid w:val="002C34A3"/>
    <w:rsid w:val="002D1EBA"/>
    <w:rsid w:val="002D6768"/>
    <w:rsid w:val="002F28E0"/>
    <w:rsid w:val="002F66AB"/>
    <w:rsid w:val="00344AA3"/>
    <w:rsid w:val="00370E36"/>
    <w:rsid w:val="00383D07"/>
    <w:rsid w:val="003915B1"/>
    <w:rsid w:val="003F0179"/>
    <w:rsid w:val="004156CB"/>
    <w:rsid w:val="004258A8"/>
    <w:rsid w:val="00451D38"/>
    <w:rsid w:val="004570BA"/>
    <w:rsid w:val="004B105A"/>
    <w:rsid w:val="004E0823"/>
    <w:rsid w:val="00537046"/>
    <w:rsid w:val="00546DE5"/>
    <w:rsid w:val="00552B85"/>
    <w:rsid w:val="00593C23"/>
    <w:rsid w:val="005D341A"/>
    <w:rsid w:val="005E2B63"/>
    <w:rsid w:val="005E57DE"/>
    <w:rsid w:val="005E58EB"/>
    <w:rsid w:val="005E785C"/>
    <w:rsid w:val="0061042A"/>
    <w:rsid w:val="00647491"/>
    <w:rsid w:val="00657C5D"/>
    <w:rsid w:val="00667AD5"/>
    <w:rsid w:val="006A55E3"/>
    <w:rsid w:val="006A6483"/>
    <w:rsid w:val="006D1C67"/>
    <w:rsid w:val="007037C9"/>
    <w:rsid w:val="0070712E"/>
    <w:rsid w:val="0071104F"/>
    <w:rsid w:val="00712D21"/>
    <w:rsid w:val="00724728"/>
    <w:rsid w:val="00747C7C"/>
    <w:rsid w:val="007712ED"/>
    <w:rsid w:val="00780B54"/>
    <w:rsid w:val="007841B8"/>
    <w:rsid w:val="007E11CD"/>
    <w:rsid w:val="007E13A6"/>
    <w:rsid w:val="008449D7"/>
    <w:rsid w:val="008804C0"/>
    <w:rsid w:val="00893C46"/>
    <w:rsid w:val="008A48DC"/>
    <w:rsid w:val="008A7179"/>
    <w:rsid w:val="0090344F"/>
    <w:rsid w:val="00911F29"/>
    <w:rsid w:val="009161B5"/>
    <w:rsid w:val="00956CE9"/>
    <w:rsid w:val="009901A2"/>
    <w:rsid w:val="00991EE4"/>
    <w:rsid w:val="009A286B"/>
    <w:rsid w:val="009B1278"/>
    <w:rsid w:val="009B6162"/>
    <w:rsid w:val="009B7C6A"/>
    <w:rsid w:val="009C14A0"/>
    <w:rsid w:val="009C4FB5"/>
    <w:rsid w:val="009D7516"/>
    <w:rsid w:val="009E2FB6"/>
    <w:rsid w:val="00A3159B"/>
    <w:rsid w:val="00A46B0D"/>
    <w:rsid w:val="00A51487"/>
    <w:rsid w:val="00A9568C"/>
    <w:rsid w:val="00AD5C41"/>
    <w:rsid w:val="00AF581B"/>
    <w:rsid w:val="00B00CAE"/>
    <w:rsid w:val="00B23D2B"/>
    <w:rsid w:val="00B253DB"/>
    <w:rsid w:val="00B4170A"/>
    <w:rsid w:val="00B478C9"/>
    <w:rsid w:val="00B539A5"/>
    <w:rsid w:val="00B8626A"/>
    <w:rsid w:val="00BA6EF3"/>
    <w:rsid w:val="00BB2D39"/>
    <w:rsid w:val="00BD5749"/>
    <w:rsid w:val="00BF3DD8"/>
    <w:rsid w:val="00C012C0"/>
    <w:rsid w:val="00C104B8"/>
    <w:rsid w:val="00C16006"/>
    <w:rsid w:val="00C74E18"/>
    <w:rsid w:val="00C928FF"/>
    <w:rsid w:val="00CC0B1D"/>
    <w:rsid w:val="00CC385E"/>
    <w:rsid w:val="00D36B95"/>
    <w:rsid w:val="00D462DE"/>
    <w:rsid w:val="00D6145D"/>
    <w:rsid w:val="00D61944"/>
    <w:rsid w:val="00D92DBF"/>
    <w:rsid w:val="00D92FA5"/>
    <w:rsid w:val="00DA3B19"/>
    <w:rsid w:val="00DD071E"/>
    <w:rsid w:val="00DF7FD3"/>
    <w:rsid w:val="00E2218D"/>
    <w:rsid w:val="00E2459B"/>
    <w:rsid w:val="00E41B0A"/>
    <w:rsid w:val="00E721AC"/>
    <w:rsid w:val="00E86397"/>
    <w:rsid w:val="00E94B11"/>
    <w:rsid w:val="00F06020"/>
    <w:rsid w:val="00F34CF2"/>
    <w:rsid w:val="00F81D77"/>
    <w:rsid w:val="00F82C5A"/>
    <w:rsid w:val="00F86CDA"/>
    <w:rsid w:val="00F879B4"/>
    <w:rsid w:val="00FE621E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96BCAF-1D1A-4977-B458-904A210B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C7E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7EC1"/>
  </w:style>
  <w:style w:type="paragraph" w:styleId="Stopka">
    <w:name w:val="footer"/>
    <w:basedOn w:val="Normalny"/>
    <w:rsid w:val="00DA3B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00CAE"/>
    <w:pPr>
      <w:spacing w:line="264" w:lineRule="auto"/>
      <w:ind w:left="1416"/>
    </w:pPr>
    <w:rPr>
      <w:rFonts w:eastAsia="Calibr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pasterski Episkopatu Polski</vt:lpstr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pasterski Episkopatu Polski</dc:title>
  <dc:subject/>
  <dc:creator>H.J. Sobeczko</dc:creator>
  <cp:keywords/>
  <dc:description/>
  <cp:lastModifiedBy>bp Adam Bałabuch</cp:lastModifiedBy>
  <cp:revision>2</cp:revision>
  <cp:lastPrinted>2011-09-11T08:55:00Z</cp:lastPrinted>
  <dcterms:created xsi:type="dcterms:W3CDTF">2019-12-05T21:04:00Z</dcterms:created>
  <dcterms:modified xsi:type="dcterms:W3CDTF">2019-12-05T21:04:00Z</dcterms:modified>
</cp:coreProperties>
</file>